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344377cfbc40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PRIMA BRANDS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PRIMA BRANDS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6ad0f37ccb4a41"/>
      <w:footerReference xmlns:r="http://schemas.openxmlformats.org/officeDocument/2006/relationships" w:type="default" r:id="Rf04bce1da3f34e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PRIMA BRANDS HOLDING AS   ·   Org.nr 820 058 062   ·   Hovlandsveien 64   ·   4374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PRIMA BRANDS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6ad0f37ccb4a41" /><Relationship Type="http://schemas.openxmlformats.org/officeDocument/2006/relationships/footer" Target="/word/footer1.xml" Id="Rf04bce1da3f34e9e" /></Relationships>
</file>