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32975c956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MIDCO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MIDCO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5ba994b22415e"/>
      <w:footerReference xmlns:r="http://schemas.openxmlformats.org/officeDocument/2006/relationships" w:type="default" r:id="Rbf52c56612ac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MIDCO HOLDING AS   ·   Org.nr 822 018 262   ·   Rolfsbuktveien 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MIDCO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5ba994b22415e" /><Relationship Type="http://schemas.openxmlformats.org/officeDocument/2006/relationships/footer" Target="/word/footer1.xml" Id="Rbf52c56612ac4cdc" /></Relationships>
</file>