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4b3ea692a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PETINA2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PETINA2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6a9f027df4d88"/>
      <w:footerReference xmlns:r="http://schemas.openxmlformats.org/officeDocument/2006/relationships" w:type="default" r:id="R977bf63dbe12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PETINA2 AS   ·   Org.nr 823 040 482   ·   Øvreveien 75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PETINA2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6a9f027df4d88" /><Relationship Type="http://schemas.openxmlformats.org/officeDocument/2006/relationships/footer" Target="/word/footer1.xml" Id="R977bf63dbe124a9b" /></Relationships>
</file>