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1058c09db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18fa6875d4bdf"/>
      <w:footerReference xmlns:r="http://schemas.openxmlformats.org/officeDocument/2006/relationships" w:type="default" r:id="R34451a8a7b21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LHØ INVEST AS   ·   Org.nr 827 952 702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18fa6875d4bdf" /><Relationship Type="http://schemas.openxmlformats.org/officeDocument/2006/relationships/footer" Target="/word/footer1.xml" Id="R34451a8a7b2144e4" /></Relationships>
</file>