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99993d024c4a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STABEKK REGNSKAPSSERVICE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Jar, 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3b58df0e3c4547b8"/>
      <w:footerReference xmlns:r="http://schemas.openxmlformats.org/officeDocument/2006/relationships" w:type="default" r:id="R659cdb3c4f0e45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58df0e3c4547b8" /><Relationship Type="http://schemas.openxmlformats.org/officeDocument/2006/relationships/footer" Target="/word/footer1.xml" Id="R659cdb3c4f0e45e3" /></Relationships>
</file>