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2a7f44aab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59a059cf6410e"/>
      <w:footerReference xmlns:r="http://schemas.openxmlformats.org/officeDocument/2006/relationships" w:type="default" r:id="Rdbdf3bf3b3a5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HANIF AS   ·   Org.nr 889 267 992   ·   c/o Jon Harald Schei, Hoffsjef Løvenskiolds vei 54   ·   0382 OSLO   ·   Tlf. 22 00 83 58   ·   schei@albarevisjon.no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59a059cf6410e" /><Relationship Type="http://schemas.openxmlformats.org/officeDocument/2006/relationships/footer" Target="/word/footer1.xml" Id="Rdbdf3bf3b3a541b8" /></Relationships>
</file>