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e504127d24f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SAVE AS</w:t>
      </w:r>
    </w:p>
    <w:sectPr>
      <w:headerReference xmlns:r="http://schemas.openxmlformats.org/officeDocument/2006/relationships" w:type="default" r:id="Rd5324e7c7ec44165"/>
      <w:footerReference xmlns:r="http://schemas.openxmlformats.org/officeDocument/2006/relationships" w:type="default" r:id="Rbc30234105b0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SAVE AS   ·   Org.nr 889 688 912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24e7c7ec44165" /><Relationship Type="http://schemas.openxmlformats.org/officeDocument/2006/relationships/footer" Target="/word/footer1.xml" Id="Rbc30234105b04d15" /></Relationships>
</file>