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a48c87d60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TROND 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TROND 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a5d8b65a14b2f"/>
      <w:footerReference xmlns:r="http://schemas.openxmlformats.org/officeDocument/2006/relationships" w:type="default" r:id="Rc39fa13eeee6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TROND DAL AS   ·   Org.nr 890 728 022   ·   Godvikveien 3   ·   5179 GODVIK   ·   Tlf. 55 91 70 67   ·   trond.dal@hjemme.no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TROND 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a5d8b65a14b2f" /><Relationship Type="http://schemas.openxmlformats.org/officeDocument/2006/relationships/footer" Target="/word/footer1.xml" Id="Rc39fa13eeee64d9b" /></Relationships>
</file>