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1065d12d9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PROTOJOUR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PROTOJOUR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378ba45fc435a"/>
      <w:footerReference xmlns:r="http://schemas.openxmlformats.org/officeDocument/2006/relationships" w:type="default" r:id="Rc3c82f17d4ce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PROTOJOUR AS   ·   Org.nr 911 570 947   ·   Jorines vei 61   ·   0980 OSLO   ·   bischjer@gmail.com   ·   protojour.com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PROTOJOUR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378ba45fc435a" /><Relationship Type="http://schemas.openxmlformats.org/officeDocument/2006/relationships/footer" Target="/word/footer1.xml" Id="Rc3c82f17d4ce44b6" /></Relationships>
</file>