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748f93b277436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LINDA NORDBØ HOLDING AS</w:t>
      </w:r>
    </w:p>
    <w:sectPr>
      <w:headerReference xmlns:r="http://schemas.openxmlformats.org/officeDocument/2006/relationships" w:type="default" r:id="R3e255798e85a4858"/>
      <w:footerReference xmlns:r="http://schemas.openxmlformats.org/officeDocument/2006/relationships" w:type="default" r:id="Ra5ba78af58f24b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LINDA NORDBØ HOLDING AS   ·   Org.nr 911 879 913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LINDA NORDBØ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255798e85a4858" /><Relationship Type="http://schemas.openxmlformats.org/officeDocument/2006/relationships/footer" Target="/word/footer1.xml" Id="Ra5ba78af58f24b86" /></Relationships>
</file>