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60fce8ec74d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DAD BYGG AS.</w:t>
      </w:r>
    </w:p>
    <w:sectPr>
      <w:headerReference xmlns:r="http://schemas.openxmlformats.org/officeDocument/2006/relationships" w:type="default" r:id="Rfde2eb71ebd94918"/>
      <w:footerReference xmlns:r="http://schemas.openxmlformats.org/officeDocument/2006/relationships" w:type="default" r:id="Re200e38eadad40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e2eb71ebd94918" /><Relationship Type="http://schemas.openxmlformats.org/officeDocument/2006/relationships/footer" Target="/word/footer1.xml" Id="Re200e38eadad40f2" /></Relationships>
</file>