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a842d1e4d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OTIGA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OTIGA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b11f32a37749ed"/>
      <w:footerReference xmlns:r="http://schemas.openxmlformats.org/officeDocument/2006/relationships" w:type="default" r:id="Rb21d4b43f17a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OTIGA GROUP AS   ·   Org.nr 913 664 949   ·   Lille Grensen 7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OTIGA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11f32a37749ed" /><Relationship Type="http://schemas.openxmlformats.org/officeDocument/2006/relationships/footer" Target="/word/footer1.xml" Id="Rb21d4b43f17a433e" /></Relationships>
</file>