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e0113044da41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EMILY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EMILY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18572f6b0447dd"/>
      <w:footerReference xmlns:r="http://schemas.openxmlformats.org/officeDocument/2006/relationships" w:type="default" r:id="R11a0844dfc2c4e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EMILY INVEST AS   ·   Org.nr 914 487 536   ·   Meteorveien 11   ·   3113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EMILY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18572f6b0447dd" /><Relationship Type="http://schemas.openxmlformats.org/officeDocument/2006/relationships/footer" Target="/word/footer1.xml" Id="R11a0844dfc2c4e5a" /></Relationships>
</file>