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f6a1ecfc8347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VILDE&amp;INGA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VILDE&amp;INGA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955f3b23f34319"/>
      <w:footerReference xmlns:r="http://schemas.openxmlformats.org/officeDocument/2006/relationships" w:type="default" r:id="R839d3ee4e69f4a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VILDE&amp;INGA AS   ·   Org.nr 914 869 986   ·   c/o Vilde Sandve Alnæs, Stavangergata 37   ·   0467 OSLO   ·   vildeoginga@gmail.com   ·   www.vildeinga.com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VILDE&amp;INGA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955f3b23f34319" /><Relationship Type="http://schemas.openxmlformats.org/officeDocument/2006/relationships/footer" Target="/word/footer1.xml" Id="R839d3ee4e69f4acc" /></Relationships>
</file>