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007c768f8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45e960ed2074ae0"/>
      <w:footerReference xmlns:r="http://schemas.openxmlformats.org/officeDocument/2006/relationships" w:type="default" r:id="Ra530ea841afc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e960ed2074ae0" /><Relationship Type="http://schemas.openxmlformats.org/officeDocument/2006/relationships/footer" Target="/word/footer1.xml" Id="Ra530ea841afc4abf" /></Relationships>
</file>