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d147a3023c54fe0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TRYGG KAPITAL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Fredrikstad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Fredrikstad, 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TRYGG KAPITAL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71671358c3c843ac"/>
      <w:footerReference xmlns:r="http://schemas.openxmlformats.org/officeDocument/2006/relationships" w:type="default" r:id="R20b2e84a31144f1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TRYGG KAPITAL AS   ·   Org.nr 915 131 913   ·   Bydalen allé 17   ·   1604 FREDRIKSTAD   ·   hch@tryggkapital.no   ·   www.tryggkapital.no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TRYGG KAPITAL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1671358c3c843ac" /><Relationship Type="http://schemas.openxmlformats.org/officeDocument/2006/relationships/footer" Target="/word/footer1.xml" Id="R20b2e84a31144f17" /></Relationships>
</file>