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024e67c91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REICON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REICON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aa5108cb94b8d"/>
      <w:footerReference xmlns:r="http://schemas.openxmlformats.org/officeDocument/2006/relationships" w:type="default" r:id="Rda0c199c8b8d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aa5108cb94b8d" /><Relationship Type="http://schemas.openxmlformats.org/officeDocument/2006/relationships/footer" Target="/word/footer1.xml" Id="Rda0c199c8b8d430b" /></Relationships>
</file>