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afea73f81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5cfc72ba94641"/>
      <w:footerReference xmlns:r="http://schemas.openxmlformats.org/officeDocument/2006/relationships" w:type="default" r:id="R659c27bea971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5cfc72ba94641" /><Relationship Type="http://schemas.openxmlformats.org/officeDocument/2006/relationships/footer" Target="/word/footer1.xml" Id="R659c27bea9714fc1" /></Relationships>
</file>