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db4e4f743a4e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JOCOJACOBS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Nesbru,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JOCOJACOBS AS</w:t>
      </w:r>
    </w:p>
    <w:sectPr>
      <w:headerReference xmlns:r="http://schemas.openxmlformats.org/officeDocument/2006/relationships" w:type="default" r:id="R84f1053639a14e24"/>
      <w:footerReference xmlns:r="http://schemas.openxmlformats.org/officeDocument/2006/relationships" w:type="default" r:id="R47a417e81ad14c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JOCOJACOBS AS   ·   Org.nr 918 043 721   ·   Jørnstadveien 51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JOCOJACOBS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f1053639a14e24" /><Relationship Type="http://schemas.openxmlformats.org/officeDocument/2006/relationships/footer" Target="/word/footer1.xml" Id="R47a417e81ad14c70" /></Relationships>
</file>