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8adeae8894d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a30a505b3cda4c1b"/>
      <w:footerReference xmlns:r="http://schemas.openxmlformats.org/officeDocument/2006/relationships" w:type="default" r:id="R536ff4f088f7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a505b3cda4c1b" /><Relationship Type="http://schemas.openxmlformats.org/officeDocument/2006/relationships/footer" Target="/word/footer1.xml" Id="R536ff4f088f74860" /></Relationships>
</file>