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ebc31bf5134a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HERDA SPENNARMERING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HERDA SPENNARMERING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b11c9ab54d4efe"/>
      <w:footerReference xmlns:r="http://schemas.openxmlformats.org/officeDocument/2006/relationships" w:type="default" r:id="Rb9b4b2915fc54d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HERDA SPENNARMERING AS   ·   Org.nr 918 644 261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HERDA SPENNARMERING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b11c9ab54d4efe" /><Relationship Type="http://schemas.openxmlformats.org/officeDocument/2006/relationships/footer" Target="/word/footer1.xml" Id="Rb9b4b2915fc54dd8" /></Relationships>
</file>