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4ad5c3cc649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8aba626db49f8"/>
      <w:footerReference xmlns:r="http://schemas.openxmlformats.org/officeDocument/2006/relationships" w:type="default" r:id="Rc0a22682b6fe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FAKSCO INVEST AS   ·   Org.nr 919 829 486   ·   Ole Jullums gate 18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8aba626db49f8" /><Relationship Type="http://schemas.openxmlformats.org/officeDocument/2006/relationships/footer" Target="/word/footer1.xml" Id="Rc0a22682b6fe4dc3" /></Relationships>
</file>