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b15811f284d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6b7b445fe45b42d1"/>
      <w:footerReference xmlns:r="http://schemas.openxmlformats.org/officeDocument/2006/relationships" w:type="default" r:id="R1b34c0fc851f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b445fe45b42d1" /><Relationship Type="http://schemas.openxmlformats.org/officeDocument/2006/relationships/footer" Target="/word/footer1.xml" Id="R1b34c0fc851f4eb0" /></Relationships>
</file>