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850b1ca7c4f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GENS INVEST AS</w:t>
      </w:r>
    </w:p>
    <w:sectPr>
      <w:headerReference xmlns:r="http://schemas.openxmlformats.org/officeDocument/2006/relationships" w:type="default" r:id="Rf93792cd1eb94f88"/>
      <w:footerReference xmlns:r="http://schemas.openxmlformats.org/officeDocument/2006/relationships" w:type="default" r:id="R54eed12bc8fe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GENS INVEST AS   ·   Org.nr 920 158 021   ·   Bærumsveien 375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792cd1eb94f88" /><Relationship Type="http://schemas.openxmlformats.org/officeDocument/2006/relationships/footer" Target="/word/footer1.xml" Id="R54eed12bc8fe4dcd" /></Relationships>
</file>