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62cc0d9f0c4a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HALVING AS</w:t>
      </w:r>
    </w:p>
    <w:sectPr>
      <w:headerReference xmlns:r="http://schemas.openxmlformats.org/officeDocument/2006/relationships" w:type="default" r:id="Rf572ceaf5a8a47d2"/>
      <w:footerReference xmlns:r="http://schemas.openxmlformats.org/officeDocument/2006/relationships" w:type="default" r:id="Ra5e6e90b67564d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HALVING AS   ·   Org.nr 920 354 513   ·   Trondhjemsvegen 10   ·   2821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72ceaf5a8a47d2" /><Relationship Type="http://schemas.openxmlformats.org/officeDocument/2006/relationships/footer" Target="/word/footer1.xml" Id="Ra5e6e90b67564dff" /></Relationships>
</file>