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f2b404de464d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HALVING AS</w:t>
      </w:r>
    </w:p>
    <w:sectPr>
      <w:headerReference xmlns:r="http://schemas.openxmlformats.org/officeDocument/2006/relationships" w:type="default" r:id="Rf8bbadfca978445d"/>
      <w:footerReference xmlns:r="http://schemas.openxmlformats.org/officeDocument/2006/relationships" w:type="default" r:id="Rcff87520ce8a4a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badfca978445d" /><Relationship Type="http://schemas.openxmlformats.org/officeDocument/2006/relationships/footer" Target="/word/footer1.xml" Id="Rcff87520ce8a4a22" /></Relationships>
</file>