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febbcff00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9afb1a7a564e3a"/>
      <w:footerReference xmlns:r="http://schemas.openxmlformats.org/officeDocument/2006/relationships" w:type="default" r:id="Rb0390c8c1ac1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MAPT AS   ·   Org.nr 920 389 740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afb1a7a564e3a" /><Relationship Type="http://schemas.openxmlformats.org/officeDocument/2006/relationships/footer" Target="/word/footer1.xml" Id="Rb0390c8c1ac14c8d" /></Relationships>
</file>