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be1cf654b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2685ff5e84dc2"/>
      <w:footerReference xmlns:r="http://schemas.openxmlformats.org/officeDocument/2006/relationships" w:type="default" r:id="R1c8e5651614d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2685ff5e84dc2" /><Relationship Type="http://schemas.openxmlformats.org/officeDocument/2006/relationships/footer" Target="/word/footer1.xml" Id="R1c8e5651614d4911" /></Relationships>
</file>