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6ceebca38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MJ4 HOLDING AS.</w:t>
      </w:r>
    </w:p>
    <w:sectPr>
      <w:headerReference xmlns:r="http://schemas.openxmlformats.org/officeDocument/2006/relationships" w:type="default" r:id="Re49c51ac9aeb4bda"/>
      <w:footerReference xmlns:r="http://schemas.openxmlformats.org/officeDocument/2006/relationships" w:type="default" r:id="Ra44145eecbf8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c51ac9aeb4bda" /><Relationship Type="http://schemas.openxmlformats.org/officeDocument/2006/relationships/footer" Target="/word/footer1.xml" Id="Ra44145eecbf84f3d" /></Relationships>
</file>