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5f7903cc4343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URBAN REUSE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Slemmestad,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e2f9e33b7e374198"/>
      <w:footerReference xmlns:r="http://schemas.openxmlformats.org/officeDocument/2006/relationships" w:type="default" r:id="R15f078e0a2c242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f9e33b7e374198" /><Relationship Type="http://schemas.openxmlformats.org/officeDocument/2006/relationships/footer" Target="/word/footer1.xml" Id="R15f078e0a2c2425e" /></Relationships>
</file>