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cc4f5b22f46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6d05d2af84aa1"/>
      <w:footerReference xmlns:r="http://schemas.openxmlformats.org/officeDocument/2006/relationships" w:type="default" r:id="R3bb5344fc379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6d05d2af84aa1" /><Relationship Type="http://schemas.openxmlformats.org/officeDocument/2006/relationships/footer" Target="/word/footer1.xml" Id="R3bb5344fc37948cb" /></Relationships>
</file>