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35483bb8344a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ROGALAND HANDELSINVEST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ROGALAND HANDELSINVEST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81ddcc9bcd42d4"/>
      <w:footerReference xmlns:r="http://schemas.openxmlformats.org/officeDocument/2006/relationships" w:type="default" r:id="Rf9d626d9a7db4d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ROGALAND HANDELSINVEST AS   ·   Org.nr 923 181 709   ·   c/o Fearnley Business Management AS, Dronning Eufemias gate 8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ROGALAND HANDELSINVEST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81ddcc9bcd42d4" /><Relationship Type="http://schemas.openxmlformats.org/officeDocument/2006/relationships/footer" Target="/word/footer1.xml" Id="Rf9d626d9a7db4d6f" /></Relationships>
</file>