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b9a2125d97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90c08621a49cc"/>
      <w:footerReference xmlns:r="http://schemas.openxmlformats.org/officeDocument/2006/relationships" w:type="default" r:id="R9707f13060da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HAUNCO AS   ·   Org.nr 924 287 713   ·   Fredensborgveien 41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90c08621a49cc" /><Relationship Type="http://schemas.openxmlformats.org/officeDocument/2006/relationships/footer" Target="/word/footer1.xml" Id="R9707f13060da4dd4" /></Relationships>
</file>