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25bc80f92f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DJANGO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DJANGO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f672057ccd4101"/>
      <w:footerReference xmlns:r="http://schemas.openxmlformats.org/officeDocument/2006/relationships" w:type="default" r:id="Red914987fa8c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DJANGO INVEST AS   ·   Org.nr 925 182 176   ·   Nedre Eikervei 47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DJANGO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f672057ccd4101" /><Relationship Type="http://schemas.openxmlformats.org/officeDocument/2006/relationships/footer" Target="/word/footer1.xml" Id="Red914987fa8c4ad9" /></Relationships>
</file>