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635ff5589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SJØMAT AS</w:t>
      </w:r>
    </w:p>
    <w:sectPr>
      <w:headerReference xmlns:r="http://schemas.openxmlformats.org/officeDocument/2006/relationships" w:type="default" r:id="Ra19a7ade158c4c45"/>
      <w:footerReference xmlns:r="http://schemas.openxmlformats.org/officeDocument/2006/relationships" w:type="default" r:id="R53b7eef67a5e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a7ade158c4c45" /><Relationship Type="http://schemas.openxmlformats.org/officeDocument/2006/relationships/footer" Target="/word/footer1.xml" Id="R53b7eef67a5e47b2" /></Relationships>
</file>