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7f6332539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ÅLØYA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ÅLØYA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9d8b23f2f54089"/>
      <w:footerReference xmlns:r="http://schemas.openxmlformats.org/officeDocument/2006/relationships" w:type="default" r:id="R20e31ed0023e43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ÅLØYA INVEST AS   ·   Org.nr 925 282 170   ·   c/o Andreas Brunvatne Ørevik, Schweigårds vei 30B   ·   5063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ÅLØYA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9d8b23f2f54089" /><Relationship Type="http://schemas.openxmlformats.org/officeDocument/2006/relationships/footer" Target="/word/footer1.xml" Id="R20e31ed0023e4380" /></Relationships>
</file>