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d20398d09424cd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VIKEN FORSIKRINGSFORMIDLING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VIKEN FORSIKRINGSFORMIDLING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c3c3d3002bb495e"/>
      <w:footerReference xmlns:r="http://schemas.openxmlformats.org/officeDocument/2006/relationships" w:type="default" r:id="R2ee4d3cafad548c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VIKEN FORSIKRINGSFORMIDLING AS   ·   Org.nr 925 288 519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VIKEN FORSIKRINGSFORMIDLING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c3c3d3002bb495e" /><Relationship Type="http://schemas.openxmlformats.org/officeDocument/2006/relationships/footer" Target="/word/footer1.xml" Id="R2ee4d3cafad548ce" /></Relationships>
</file>