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b84bebfac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LINDESNES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LINDESNES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ef615cd8d4475"/>
      <w:footerReference xmlns:r="http://schemas.openxmlformats.org/officeDocument/2006/relationships" w:type="default" r:id="Raf2fb3515957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LINDESNES RØR AS   ·   Org.nr 925 328 022   ·   Lølandsveien 130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LINDESNES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ef615cd8d4475" /><Relationship Type="http://schemas.openxmlformats.org/officeDocument/2006/relationships/footer" Target="/word/footer1.xml" Id="Raf2fb35159574bbb" /></Relationships>
</file>