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4645753d3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53e213cdd49c0"/>
      <w:footerReference xmlns:r="http://schemas.openxmlformats.org/officeDocument/2006/relationships" w:type="default" r:id="Rc900b009548f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53e213cdd49c0" /><Relationship Type="http://schemas.openxmlformats.org/officeDocument/2006/relationships/footer" Target="/word/footer1.xml" Id="Rc900b009548f47cb" /></Relationships>
</file>