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91295da51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bcb42bc951f4b73"/>
      <w:footerReference xmlns:r="http://schemas.openxmlformats.org/officeDocument/2006/relationships" w:type="default" r:id="Rfe6277bb72b2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b42bc951f4b73" /><Relationship Type="http://schemas.openxmlformats.org/officeDocument/2006/relationships/footer" Target="/word/footer1.xml" Id="Rfe6277bb72b2488e" /></Relationships>
</file>