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f88db1d00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REGNSKAPSFØRER ALLA MELNIKOVA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REGNSKAPSFØRER ALLA MELNIKOVA</w:t>
      </w:r>
    </w:p>
    <w:sectPr>
      <w:headerReference xmlns:r="http://schemas.openxmlformats.org/officeDocument/2006/relationships" w:type="default" r:id="Rd9e1a351dc764067"/>
      <w:footerReference xmlns:r="http://schemas.openxmlformats.org/officeDocument/2006/relationships" w:type="default" r:id="R2e2313717062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1a351dc764067" /><Relationship Type="http://schemas.openxmlformats.org/officeDocument/2006/relationships/footer" Target="/word/footer1.xml" Id="R2e2313717062443b" /></Relationships>
</file>