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db1fa3b8b4a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MARKUS HOLDING AS.</w:t>
      </w:r>
    </w:p>
    <w:sectPr>
      <w:headerReference xmlns:r="http://schemas.openxmlformats.org/officeDocument/2006/relationships" w:type="default" r:id="R173567c0f9db4a92"/>
      <w:footerReference xmlns:r="http://schemas.openxmlformats.org/officeDocument/2006/relationships" w:type="default" r:id="R9eb5640c9955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567c0f9db4a92" /><Relationship Type="http://schemas.openxmlformats.org/officeDocument/2006/relationships/footer" Target="/word/footer1.xml" Id="R9eb5640c9955455e" /></Relationships>
</file>