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4c8f21279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KOBBVÅGEN KNUSEVERK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KOBBVÅGEN KNUSEVERK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5446f6a28452c"/>
      <w:footerReference xmlns:r="http://schemas.openxmlformats.org/officeDocument/2006/relationships" w:type="default" r:id="Rf6390f85efaf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KOBBVÅGEN KNUSEVERK AS   ·   Org.nr 928 086 402   ·   Bøveien 1065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KOBBVÅGEN KNUSEVERK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5446f6a28452c" /><Relationship Type="http://schemas.openxmlformats.org/officeDocument/2006/relationships/footer" Target="/word/footer1.xml" Id="Rf6390f85efaf4021" /></Relationships>
</file>