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5bc4e307ef46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I. ANDERSEN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I. ANDERSEN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476fb342614dd2"/>
      <w:footerReference xmlns:r="http://schemas.openxmlformats.org/officeDocument/2006/relationships" w:type="default" r:id="R62ddaa5d6bd544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476fb342614dd2" /><Relationship Type="http://schemas.openxmlformats.org/officeDocument/2006/relationships/footer" Target="/word/footer1.xml" Id="R62ddaa5d6bd5448b" /></Relationships>
</file>