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bc9003a9d45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TF DESIGN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Rudshøgda, 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 DESIGN AS</w:t>
      </w:r>
    </w:p>
    <w:sectPr>
      <w:headerReference xmlns:r="http://schemas.openxmlformats.org/officeDocument/2006/relationships" w:type="default" r:id="R4ec5d84d24d749aa"/>
      <w:footerReference xmlns:r="http://schemas.openxmlformats.org/officeDocument/2006/relationships" w:type="default" r:id="Re2c31d53a3d7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DESIGN AS   ·   Org.nr 928 856 607   ·   Kinnlimarka 103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5d84d24d749aa" /><Relationship Type="http://schemas.openxmlformats.org/officeDocument/2006/relationships/footer" Target="/word/footer1.xml" Id="Re2c31d53a3d745c9" /></Relationships>
</file>