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bc55b366c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SIMENSEN &amp; DØTRE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084f9d8076c1409b"/>
      <w:footerReference xmlns:r="http://schemas.openxmlformats.org/officeDocument/2006/relationships" w:type="default" r:id="Ra459a0229b88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f9d8076c1409b" /><Relationship Type="http://schemas.openxmlformats.org/officeDocument/2006/relationships/footer" Target="/word/footer1.xml" Id="Ra459a0229b884106" /></Relationships>
</file>