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742d6f730c4f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EX-ON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EX-ON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8bac584b894be6"/>
      <w:footerReference xmlns:r="http://schemas.openxmlformats.org/officeDocument/2006/relationships" w:type="default" r:id="R9cb3f7748eec42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EX-ON AS   ·   Org.nr 929 855 949   ·   Saltfjellveien 93   ·   8613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EX-ON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8bac584b894be6" /><Relationship Type="http://schemas.openxmlformats.org/officeDocument/2006/relationships/footer" Target="/word/footer1.xml" Id="R9cb3f7748eec42bb" /></Relationships>
</file>