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ac30092d5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e3ae3edb6f9f4751"/>
      <w:footerReference xmlns:r="http://schemas.openxmlformats.org/officeDocument/2006/relationships" w:type="default" r:id="R82613f0035fe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e3edb6f9f4751" /><Relationship Type="http://schemas.openxmlformats.org/officeDocument/2006/relationships/footer" Target="/word/footer1.xml" Id="R82613f0035fe4c15" /></Relationships>
</file>