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4b3fbc407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DRIV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DRIV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615cfd011e4d91"/>
      <w:footerReference xmlns:r="http://schemas.openxmlformats.org/officeDocument/2006/relationships" w:type="default" r:id="Rd5b928a9320c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DRIV ØKONOMI AS   ·   Org.nr 931 096 761   ·   Brendehaugen 13   ·   6065 ULSTEINVIK   ·   Tlf. 70 01 98 60   ·   www.drivok.no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DRIV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15cfd011e4d91" /><Relationship Type="http://schemas.openxmlformats.org/officeDocument/2006/relationships/footer" Target="/word/footer1.xml" Id="Rd5b928a9320c4f8b" /></Relationships>
</file>