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6ee72a832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278b5234d4d94"/>
      <w:footerReference xmlns:r="http://schemas.openxmlformats.org/officeDocument/2006/relationships" w:type="default" r:id="Rb68dc49bef9d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TINGRETT   ·   Org.nr 935 364 752   ·   Erik Børresens alle 20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278b5234d4d94" /><Relationship Type="http://schemas.openxmlformats.org/officeDocument/2006/relationships/footer" Target="/word/footer1.xml" Id="Rb68dc49bef9d4b29" /></Relationships>
</file>